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1" w:rsidRDefault="00224CD0">
      <w:r>
        <w:rPr>
          <w:noProof/>
          <w:lang w:eastAsia="ru-RU"/>
        </w:rPr>
        <w:drawing>
          <wp:inline distT="0" distB="0" distL="0" distR="0">
            <wp:extent cx="5324475" cy="4362450"/>
            <wp:effectExtent l="19050" t="0" r="0" b="0"/>
            <wp:docPr id="5" name="Рисунок 5" descr="C:\Users\OSAIR\Desktop\TCSON_DOK_2021-10-13_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AIR\Desktop\TCSON_DOK_2021-10-13_00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77" cy="43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D0" w:rsidRDefault="00224CD0"/>
    <w:p w:rsidR="00224CD0" w:rsidRDefault="00224CD0"/>
    <w:p w:rsidR="00224CD0" w:rsidRDefault="00224CD0"/>
    <w:p w:rsidR="00224CD0" w:rsidRDefault="00224CD0">
      <w:r>
        <w:rPr>
          <w:noProof/>
          <w:lang w:eastAsia="ru-RU"/>
        </w:rPr>
        <w:drawing>
          <wp:inline distT="0" distB="0" distL="0" distR="0">
            <wp:extent cx="5905500" cy="4095750"/>
            <wp:effectExtent l="19050" t="0" r="0" b="0"/>
            <wp:docPr id="7" name="Рисунок 7" descr="C:\Users\OSAIR\Desktop\TCSON_DOK_2021-10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AIR\Desktop\TCSON_DOK_2021-10-13_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46" cy="40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D0" w:rsidRDefault="00224CD0"/>
    <w:p w:rsidR="00224CD0" w:rsidRDefault="00224C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4pt;height:24pt"/>
        </w:pict>
      </w:r>
      <w:r>
        <w:pict>
          <v:shape id="_x0000_i103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8565451"/>
            <wp:effectExtent l="19050" t="0" r="3175" b="0"/>
            <wp:docPr id="12" name="Рисунок 12" descr="C:\Users\OSAIR\Desktop\TCSON_DOK_2021-10-13_002_1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AIR\Desktop\TCSON_DOK_2021-10-13_002_1ь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Default="0022424F" w:rsidP="0022424F">
      <w:pPr>
        <w:pStyle w:val="font8"/>
        <w:rPr>
          <w:sz w:val="35"/>
          <w:szCs w:val="35"/>
        </w:rPr>
      </w:pPr>
      <w:r>
        <w:rPr>
          <w:b/>
          <w:bCs/>
          <w:color w:val="000000"/>
          <w:sz w:val="35"/>
          <w:szCs w:val="35"/>
          <w:u w:val="single"/>
        </w:rPr>
        <w:lastRenderedPageBreak/>
        <w:t>ОБЕСПЕЧЕНИЕ ГРАЖДАН ТЕХНИЧЕСКИМИ СРЕДСТВАМИ СОЦИАЛЬНОЙ РЕАБИЛИТАЦИИ</w:t>
      </w:r>
      <w:r>
        <w:rPr>
          <w:b/>
          <w:bCs/>
          <w:color w:val="000000"/>
          <w:sz w:val="35"/>
          <w:szCs w:val="35"/>
        </w:rPr>
        <w:t xml:space="preserve"> в соответствии с государственным реестром (перечнем) ТССР (Постановление Совета Министров РБ №1722 от 11.12.2007 г.)</w:t>
      </w:r>
      <w:r>
        <w:rPr>
          <w:b/>
          <w:bCs/>
          <w:color w:val="000000"/>
          <w:sz w:val="35"/>
          <w:szCs w:val="35"/>
        </w:rPr>
        <w:br/>
        <w:t xml:space="preserve">Граждане </w:t>
      </w:r>
      <w:proofErr w:type="gramStart"/>
      <w:r>
        <w:rPr>
          <w:b/>
          <w:bCs/>
          <w:color w:val="000000"/>
          <w:sz w:val="35"/>
          <w:szCs w:val="35"/>
        </w:rPr>
        <w:t>предоставляют следующие документы</w:t>
      </w:r>
      <w:proofErr w:type="gramEnd"/>
      <w:r>
        <w:rPr>
          <w:b/>
          <w:bCs/>
          <w:color w:val="000000"/>
          <w:sz w:val="35"/>
          <w:szCs w:val="35"/>
        </w:rPr>
        <w:t>:</w:t>
      </w:r>
    </w:p>
    <w:p w:rsidR="0022424F" w:rsidRDefault="0022424F" w:rsidP="0022424F">
      <w:pPr>
        <w:pStyle w:val="font8"/>
        <w:rPr>
          <w:sz w:val="35"/>
          <w:szCs w:val="35"/>
        </w:rPr>
      </w:pPr>
      <w:r>
        <w:rPr>
          <w:b/>
          <w:bCs/>
          <w:color w:val="000000"/>
          <w:sz w:val="35"/>
          <w:szCs w:val="35"/>
        </w:rPr>
        <w:t>- заявление;</w:t>
      </w:r>
    </w:p>
    <w:p w:rsidR="0022424F" w:rsidRDefault="0022424F" w:rsidP="0022424F">
      <w:pPr>
        <w:pStyle w:val="font8"/>
        <w:rPr>
          <w:sz w:val="35"/>
          <w:szCs w:val="35"/>
        </w:rPr>
      </w:pPr>
      <w:r>
        <w:rPr>
          <w:b/>
          <w:bCs/>
          <w:color w:val="000000"/>
          <w:sz w:val="35"/>
          <w:szCs w:val="35"/>
        </w:rPr>
        <w:t>-  документ, удостоверяющий личность;</w:t>
      </w:r>
      <w:r>
        <w:rPr>
          <w:b/>
          <w:bCs/>
          <w:color w:val="000000"/>
          <w:sz w:val="35"/>
          <w:szCs w:val="35"/>
        </w:rPr>
        <w:br/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  <w:r>
        <w:rPr>
          <w:b/>
          <w:bCs/>
          <w:color w:val="000000"/>
          <w:sz w:val="35"/>
          <w:szCs w:val="35"/>
        </w:rPr>
        <w:br/>
        <w:t>- заключение врачебно-консультационной комиссии (ВКК) или индивидуальную программу реабилитации инвалида (ИПРИ) – для инвалидов 1 или 2 группы.</w:t>
      </w:r>
    </w:p>
    <w:p w:rsidR="0022424F" w:rsidRDefault="0022424F" w:rsidP="0022424F"/>
    <w:p w:rsidR="0022424F" w:rsidRDefault="0022424F"/>
    <w:sectPr w:rsidR="0022424F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CD0"/>
    <w:rsid w:val="000257F5"/>
    <w:rsid w:val="001134B2"/>
    <w:rsid w:val="0022424F"/>
    <w:rsid w:val="00224CD0"/>
    <w:rsid w:val="0025268E"/>
    <w:rsid w:val="0036660A"/>
    <w:rsid w:val="0045085E"/>
    <w:rsid w:val="005503D3"/>
    <w:rsid w:val="00816D8A"/>
    <w:rsid w:val="00905F7C"/>
    <w:rsid w:val="00A70791"/>
    <w:rsid w:val="00BC30A0"/>
    <w:rsid w:val="00C83901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224CD0"/>
  </w:style>
  <w:style w:type="paragraph" w:styleId="a3">
    <w:name w:val="Balloon Text"/>
    <w:basedOn w:val="a"/>
    <w:link w:val="a4"/>
    <w:uiPriority w:val="99"/>
    <w:semiHidden/>
    <w:unhideWhenUsed/>
    <w:rsid w:val="00224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D0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2242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OSAIR</cp:lastModifiedBy>
  <cp:revision>1</cp:revision>
  <dcterms:created xsi:type="dcterms:W3CDTF">2021-10-14T09:50:00Z</dcterms:created>
  <dcterms:modified xsi:type="dcterms:W3CDTF">2021-10-14T10:30:00Z</dcterms:modified>
</cp:coreProperties>
</file>