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1B" w:rsidRPr="009F2B4A" w:rsidRDefault="00B10027" w:rsidP="00B02EC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10027" w:rsidRPr="009F2B4A" w:rsidRDefault="00B10027" w:rsidP="00410360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о предоставляемых услугах  и перечень документов, необходимых  для пребывания в отделении  реабилитации,</w:t>
      </w:r>
      <w:r w:rsidR="00F66B60" w:rsidRPr="009F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B60" w:rsidRPr="009F2B4A">
        <w:rPr>
          <w:rFonts w:ascii="Times New Roman" w:hAnsi="Times New Roman" w:cs="Times New Roman"/>
          <w:sz w:val="28"/>
          <w:szCs w:val="28"/>
        </w:rPr>
        <w:t>абилитаци</w:t>
      </w:r>
      <w:r w:rsidR="00687DD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 детей-инвалидов с особенностями психофизического развития</w:t>
      </w:r>
    </w:p>
    <w:p w:rsidR="00B10027" w:rsidRPr="009F2B4A" w:rsidRDefault="00B10027" w:rsidP="00B02EC2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66B60" w:rsidRPr="009F2B4A">
        <w:rPr>
          <w:rFonts w:ascii="Times New Roman" w:hAnsi="Times New Roman" w:cs="Times New Roman"/>
          <w:b/>
          <w:sz w:val="28"/>
          <w:szCs w:val="28"/>
        </w:rPr>
        <w:t xml:space="preserve"> предоставляемых услуг</w:t>
      </w:r>
      <w:r w:rsidRPr="009F2B4A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10027" w:rsidRPr="009F2B4A" w:rsidRDefault="00B10027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Медицинская реабилитация детей-инвалидов и медицинское сопровождение процесса реабилитации (осуществление  лечебно-профилактических  и оздоровительных мероприятий и процедур по назначению лечащего (участкового) врача организаций здравоохранения)</w:t>
      </w:r>
    </w:p>
    <w:p w:rsidR="00B10027" w:rsidRPr="009F2B4A" w:rsidRDefault="00B10027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2B4A">
        <w:rPr>
          <w:rFonts w:ascii="Times New Roman" w:hAnsi="Times New Roman" w:cs="Times New Roman"/>
          <w:sz w:val="28"/>
          <w:szCs w:val="28"/>
        </w:rPr>
        <w:t>Физиотерапевтичнское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воздействие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электрофарез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, ультразвук, токи Бернара, импульсная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, ингаляция,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тубусный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кварц,</w:t>
      </w:r>
      <w:r w:rsidR="00F66B60" w:rsidRPr="009F2B4A">
        <w:rPr>
          <w:rFonts w:ascii="Times New Roman" w:hAnsi="Times New Roman" w:cs="Times New Roman"/>
          <w:sz w:val="28"/>
          <w:szCs w:val="28"/>
        </w:rPr>
        <w:t xml:space="preserve"> </w:t>
      </w:r>
      <w:r w:rsidRPr="009F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амплипульс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, аппарат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Дарсонваль</w:t>
      </w:r>
      <w:proofErr w:type="spellEnd"/>
      <w:r w:rsidR="00E70415" w:rsidRPr="009F2B4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0415" w:rsidRPr="009F2B4A" w:rsidRDefault="00E70415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E70415" w:rsidRPr="009F2B4A" w:rsidRDefault="00E70415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Массаж</w:t>
      </w:r>
    </w:p>
    <w:p w:rsidR="00E70415" w:rsidRPr="009F2B4A" w:rsidRDefault="00E70415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Обучение граждан, проходящих курс реабилитации,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в отделении, пользованию техническими средствами социальной реабилитации, самостоятельной ориентации, передвижению, коммуникации с использованием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устройств и технологий, оказание им помощи в подборе и выдача технических средств социальной реабилитации</w:t>
      </w:r>
      <w:r w:rsidR="008F2DEC" w:rsidRPr="009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DEC" w:rsidRPr="009F2B4A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="008F2DEC" w:rsidRPr="009F2B4A">
        <w:rPr>
          <w:rFonts w:ascii="Times New Roman" w:hAnsi="Times New Roman" w:cs="Times New Roman"/>
          <w:sz w:val="28"/>
          <w:szCs w:val="28"/>
        </w:rPr>
        <w:t xml:space="preserve"> устройств во временное пользование</w:t>
      </w:r>
    </w:p>
    <w:p w:rsidR="008F2DEC" w:rsidRPr="009F2B4A" w:rsidRDefault="00C23CF2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B4A">
        <w:rPr>
          <w:rFonts w:ascii="Times New Roman" w:hAnsi="Times New Roman" w:cs="Times New Roman"/>
          <w:sz w:val="28"/>
          <w:szCs w:val="28"/>
        </w:rPr>
        <w:t>Психологическая реабилитация (включающее психологическое  консультирование, диагностику, коррекцию, профилактику и просвещение, в том числе, восстановление  (формирование)  когнитивных навыков  и мелкой моторики, психомоторных  качеств, сенсорных эталонов различными</w:t>
      </w:r>
      <w:proofErr w:type="gramEnd"/>
      <w:r w:rsidRPr="009F2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B4A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средствами)</w:t>
      </w:r>
      <w:proofErr w:type="gramEnd"/>
    </w:p>
    <w:p w:rsidR="00C23CF2" w:rsidRPr="009F2B4A" w:rsidRDefault="00C23CF2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B4A">
        <w:rPr>
          <w:rFonts w:ascii="Times New Roman" w:hAnsi="Times New Roman" w:cs="Times New Roman"/>
          <w:sz w:val="28"/>
          <w:szCs w:val="28"/>
        </w:rPr>
        <w:t>Бытовая реабилитация (проведение занятий по формированию (восстановлению, развитию)) навыков самообслуживания и безопасного выполнения повседневных  бытовых задач, обеспечение  личной безопасности, в том числе личной гигиены, ухода за собой, бытовым навыкам)</w:t>
      </w:r>
      <w:proofErr w:type="gramEnd"/>
    </w:p>
    <w:p w:rsidR="00C23CF2" w:rsidRPr="009F2B4A" w:rsidRDefault="00E60843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Обучение знаниям, умениям, навыкам, необходимым для  социальной адаптации в обществе (обучение  пользованию смартфоном, навыкам использования видеосвязи посредством смартфона</w:t>
      </w:r>
      <w:r w:rsidR="004145A6" w:rsidRPr="009F2B4A">
        <w:rPr>
          <w:rFonts w:ascii="Times New Roman" w:hAnsi="Times New Roman" w:cs="Times New Roman"/>
          <w:sz w:val="28"/>
          <w:szCs w:val="28"/>
        </w:rPr>
        <w:t>, персонального компьютера и т.д.)</w:t>
      </w:r>
    </w:p>
    <w:p w:rsidR="004145A6" w:rsidRPr="009F2B4A" w:rsidRDefault="004145A6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B4A">
        <w:rPr>
          <w:rFonts w:ascii="Times New Roman" w:hAnsi="Times New Roman" w:cs="Times New Roman"/>
          <w:sz w:val="28"/>
          <w:szCs w:val="28"/>
        </w:rPr>
        <w:t>Проведение занятий по развитию (восстановлению, формированию) доступных трудовых навыков в кружках по интересам, клубах, лечебно-трудовых мастерских дома-интерната)</w:t>
      </w:r>
      <w:proofErr w:type="gramEnd"/>
    </w:p>
    <w:p w:rsidR="004145A6" w:rsidRPr="009F2B4A" w:rsidRDefault="004145A6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Культурно-массовые мероприятия (игры в шашки, 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, настольному теннису,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петанку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 и др.), проведение иных мероприятий, направленных на развитие физической культуры и спорта людей с инвалидностью</w:t>
      </w:r>
      <w:r w:rsidR="002E435F" w:rsidRPr="009F2B4A">
        <w:rPr>
          <w:rFonts w:ascii="Times New Roman" w:hAnsi="Times New Roman" w:cs="Times New Roman"/>
          <w:sz w:val="28"/>
          <w:szCs w:val="28"/>
        </w:rPr>
        <w:t>)</w:t>
      </w:r>
    </w:p>
    <w:p w:rsidR="004145A6" w:rsidRPr="009F2B4A" w:rsidRDefault="002011C7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Проведение занятий по арт-терапии (коррекция эмоционального состояния, проведение </w:t>
      </w:r>
      <w:r w:rsidR="00650B1A" w:rsidRPr="009F2B4A">
        <w:rPr>
          <w:rFonts w:ascii="Times New Roman" w:hAnsi="Times New Roman" w:cs="Times New Roman"/>
          <w:sz w:val="28"/>
          <w:szCs w:val="28"/>
        </w:rPr>
        <w:t xml:space="preserve"> занятий по </w:t>
      </w:r>
      <w:proofErr w:type="spellStart"/>
      <w:r w:rsidR="00650B1A" w:rsidRPr="009F2B4A"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 w:rsidR="00650B1A" w:rsidRPr="009F2B4A">
        <w:rPr>
          <w:rFonts w:ascii="Times New Roman" w:hAnsi="Times New Roman" w:cs="Times New Roman"/>
          <w:sz w:val="28"/>
          <w:szCs w:val="28"/>
        </w:rPr>
        <w:t xml:space="preserve">, музыкотерапии, танцевальной терапии, </w:t>
      </w:r>
      <w:proofErr w:type="spellStart"/>
      <w:r w:rsidR="00650B1A" w:rsidRPr="009F2B4A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650B1A" w:rsidRPr="009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1A" w:rsidRPr="009F2B4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650B1A" w:rsidRPr="009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1A" w:rsidRPr="009F2B4A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="00650B1A" w:rsidRPr="009F2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1A" w:rsidRPr="009F2B4A">
        <w:rPr>
          <w:rFonts w:ascii="Times New Roman" w:hAnsi="Times New Roman" w:cs="Times New Roman"/>
          <w:sz w:val="28"/>
          <w:szCs w:val="28"/>
        </w:rPr>
        <w:t>мульттерапии</w:t>
      </w:r>
      <w:proofErr w:type="spellEnd"/>
      <w:r w:rsidR="00650B1A" w:rsidRPr="009F2B4A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50B1A" w:rsidRPr="009F2B4A" w:rsidRDefault="00650B1A" w:rsidP="00B02EC2">
      <w:pPr>
        <w:pStyle w:val="a3"/>
        <w:numPr>
          <w:ilvl w:val="0"/>
          <w:numId w:val="1"/>
        </w:numPr>
        <w:tabs>
          <w:tab w:val="left" w:pos="331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proofErr w:type="gramStart"/>
      <w:r w:rsidRPr="009F2B4A">
        <w:rPr>
          <w:rFonts w:ascii="Times New Roman" w:hAnsi="Times New Roman" w:cs="Times New Roman"/>
          <w:sz w:val="28"/>
          <w:szCs w:val="28"/>
        </w:rPr>
        <w:t>согласно заключения</w:t>
      </w:r>
      <w:proofErr w:type="gramEnd"/>
      <w:r w:rsidRPr="009F2B4A">
        <w:rPr>
          <w:rFonts w:ascii="Times New Roman" w:hAnsi="Times New Roman" w:cs="Times New Roman"/>
          <w:sz w:val="28"/>
          <w:szCs w:val="28"/>
        </w:rPr>
        <w:t xml:space="preserve">  Центра коррекционного развития</w:t>
      </w:r>
    </w:p>
    <w:p w:rsidR="00B10027" w:rsidRPr="009F2B4A" w:rsidRDefault="00650B1A" w:rsidP="00B02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приема: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Направление органа по труду, занятости и социальной защиты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Заключение ВКК о рекомендуемом типе дома-интерната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Медицинская справка о состоянии здоровья (форма 1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здр</w:t>
      </w:r>
      <w:proofErr w:type="spellEnd"/>
      <w:r w:rsidRPr="009F2B4A">
        <w:rPr>
          <w:rFonts w:ascii="Times New Roman" w:hAnsi="Times New Roman" w:cs="Times New Roman"/>
          <w:sz w:val="28"/>
          <w:szCs w:val="28"/>
        </w:rPr>
        <w:t xml:space="preserve">/у-10) с заключением врачей специалистов (педиатра, окулиста, невропатолога, хирурга, психиатра, </w:t>
      </w:r>
      <w:proofErr w:type="gramStart"/>
      <w:r w:rsidRPr="009F2B4A">
        <w:rPr>
          <w:rFonts w:ascii="Times New Roman" w:hAnsi="Times New Roman" w:cs="Times New Roman"/>
          <w:sz w:val="28"/>
          <w:szCs w:val="28"/>
        </w:rPr>
        <w:t>ЛОР-врача</w:t>
      </w:r>
      <w:proofErr w:type="gramEnd"/>
      <w:r w:rsidRPr="009F2B4A">
        <w:rPr>
          <w:rFonts w:ascii="Times New Roman" w:hAnsi="Times New Roman" w:cs="Times New Roman"/>
          <w:sz w:val="28"/>
          <w:szCs w:val="28"/>
        </w:rPr>
        <w:t>) о возможности пребывания  в учреждении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Выписка из медицинских документов (форма 1-мед/у-10)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Копия паспорта родителей (законных представителей)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Копия паспорта ребенка (три разворота)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>Копия удостоверения инвалида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</w:t>
      </w:r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</w:p>
    <w:p w:rsidR="00731B68" w:rsidRPr="009F2B4A" w:rsidRDefault="00731B68" w:rsidP="00B02EC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sz w:val="28"/>
          <w:szCs w:val="28"/>
        </w:rPr>
        <w:t xml:space="preserve">Характеристика на учащегося </w:t>
      </w:r>
      <w:proofErr w:type="spellStart"/>
      <w:r w:rsidRPr="009F2B4A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</w:p>
    <w:p w:rsidR="00731B68" w:rsidRPr="009F2B4A" w:rsidRDefault="00731B68" w:rsidP="00B02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Другое:</w:t>
      </w:r>
    </w:p>
    <w:p w:rsidR="00731B68" w:rsidRPr="009F2B4A" w:rsidRDefault="00731B68" w:rsidP="00B02EC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Проживание и питание в отделении бесплатное</w:t>
      </w:r>
    </w:p>
    <w:p w:rsidR="00731B68" w:rsidRPr="009F2B4A" w:rsidRDefault="00731B68" w:rsidP="00B02EC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Срок реабилитации-</w:t>
      </w:r>
      <w:r w:rsidR="00D75199" w:rsidRPr="009F2B4A">
        <w:rPr>
          <w:rFonts w:ascii="Times New Roman" w:hAnsi="Times New Roman" w:cs="Times New Roman"/>
          <w:b/>
          <w:sz w:val="28"/>
          <w:szCs w:val="28"/>
        </w:rPr>
        <w:t>не более</w:t>
      </w:r>
      <w:r w:rsidRPr="009F2B4A">
        <w:rPr>
          <w:rFonts w:ascii="Times New Roman" w:hAnsi="Times New Roman" w:cs="Times New Roman"/>
          <w:b/>
          <w:sz w:val="28"/>
          <w:szCs w:val="28"/>
        </w:rPr>
        <w:t xml:space="preserve"> 30 </w:t>
      </w:r>
      <w:r w:rsidR="00FE0C33" w:rsidRPr="009F2B4A">
        <w:rPr>
          <w:rFonts w:ascii="Times New Roman" w:hAnsi="Times New Roman" w:cs="Times New Roman"/>
          <w:b/>
          <w:sz w:val="28"/>
          <w:szCs w:val="28"/>
        </w:rPr>
        <w:t xml:space="preserve"> календарных </w:t>
      </w:r>
      <w:r w:rsidRPr="009F2B4A">
        <w:rPr>
          <w:rFonts w:ascii="Times New Roman" w:hAnsi="Times New Roman" w:cs="Times New Roman"/>
          <w:b/>
          <w:sz w:val="28"/>
          <w:szCs w:val="28"/>
        </w:rPr>
        <w:t>дней</w:t>
      </w:r>
      <w:r w:rsidR="00D75199" w:rsidRPr="009F2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B4A">
        <w:rPr>
          <w:rFonts w:ascii="Times New Roman" w:hAnsi="Times New Roman" w:cs="Times New Roman"/>
          <w:b/>
          <w:sz w:val="28"/>
          <w:szCs w:val="28"/>
        </w:rPr>
        <w:t xml:space="preserve"> в год</w:t>
      </w:r>
      <w:r w:rsidR="001C2C87" w:rsidRPr="009F2B4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1B68" w:rsidRPr="009F2B4A" w:rsidRDefault="00731B68" w:rsidP="00B02EC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Проезд до дома-интерната за счет собственных средств</w:t>
      </w:r>
    </w:p>
    <w:p w:rsidR="00FE0C33" w:rsidRPr="009F2B4A" w:rsidRDefault="00731B68" w:rsidP="00B02EC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2B4A">
        <w:rPr>
          <w:rFonts w:ascii="Times New Roman" w:hAnsi="Times New Roman" w:cs="Times New Roman"/>
          <w:b/>
          <w:sz w:val="28"/>
          <w:szCs w:val="28"/>
        </w:rPr>
        <w:t>Телефон для справок +375 2135 53086</w:t>
      </w:r>
    </w:p>
    <w:p w:rsidR="00731B68" w:rsidRPr="009F2B4A" w:rsidRDefault="00731B68" w:rsidP="00FE0C33">
      <w:pPr>
        <w:jc w:val="center"/>
        <w:rPr>
          <w:sz w:val="28"/>
          <w:szCs w:val="28"/>
        </w:rPr>
      </w:pPr>
    </w:p>
    <w:sectPr w:rsidR="00731B68" w:rsidRPr="009F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AFC"/>
    <w:multiLevelType w:val="hybridMultilevel"/>
    <w:tmpl w:val="AF420D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41C4CA1"/>
    <w:multiLevelType w:val="hybridMultilevel"/>
    <w:tmpl w:val="EEF2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2218"/>
    <w:multiLevelType w:val="hybridMultilevel"/>
    <w:tmpl w:val="7546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88"/>
    <w:rsid w:val="001C2C87"/>
    <w:rsid w:val="002011C7"/>
    <w:rsid w:val="002E435F"/>
    <w:rsid w:val="00410360"/>
    <w:rsid w:val="004145A6"/>
    <w:rsid w:val="00650B1A"/>
    <w:rsid w:val="00687DD1"/>
    <w:rsid w:val="00731B68"/>
    <w:rsid w:val="00731D88"/>
    <w:rsid w:val="00787E1D"/>
    <w:rsid w:val="00852FA7"/>
    <w:rsid w:val="008F2DEC"/>
    <w:rsid w:val="00950E1B"/>
    <w:rsid w:val="00986C05"/>
    <w:rsid w:val="009F2B4A"/>
    <w:rsid w:val="00B02EC2"/>
    <w:rsid w:val="00B10027"/>
    <w:rsid w:val="00B23D39"/>
    <w:rsid w:val="00C23CF2"/>
    <w:rsid w:val="00D75199"/>
    <w:rsid w:val="00E60843"/>
    <w:rsid w:val="00E70415"/>
    <w:rsid w:val="00F66B60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9DF7-88F9-4ED5-9422-7918654C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Богушевский ДИ</cp:lastModifiedBy>
  <cp:revision>15</cp:revision>
  <cp:lastPrinted>2023-09-15T10:17:00Z</cp:lastPrinted>
  <dcterms:created xsi:type="dcterms:W3CDTF">2023-09-14T11:15:00Z</dcterms:created>
  <dcterms:modified xsi:type="dcterms:W3CDTF">2023-09-18T13:46:00Z</dcterms:modified>
</cp:coreProperties>
</file>